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243" w:rsidRPr="00097B25" w:rsidRDefault="009B6243" w:rsidP="00B72E42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097B25">
        <w:rPr>
          <w:rFonts w:ascii="Times New Roman" w:hAnsi="Times New Roman" w:cs="Times New Roman"/>
        </w:rPr>
        <w:t xml:space="preserve">«УТВЕРЖДАЮ» </w:t>
      </w:r>
    </w:p>
    <w:p w:rsidR="009B6243" w:rsidRDefault="00F43E1A" w:rsidP="00B72E42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Исполнительный директор</w:t>
      </w:r>
    </w:p>
    <w:p w:rsidR="009B6243" w:rsidRPr="00097B25" w:rsidRDefault="00F43E1A" w:rsidP="00097B25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Р.И. Власов</w:t>
      </w:r>
    </w:p>
    <w:p w:rsidR="009B6243" w:rsidRPr="00097B25" w:rsidRDefault="00105596" w:rsidP="00097B25">
      <w:pPr>
        <w:spacing w:after="0"/>
        <w:jc w:val="right"/>
        <w:rPr>
          <w:rFonts w:ascii="Times New Roman" w:hAnsi="Times New Roman" w:cs="Times New Roman"/>
        </w:rPr>
      </w:pPr>
      <w:r w:rsidRPr="00097B25">
        <w:rPr>
          <w:rFonts w:ascii="Times New Roman" w:hAnsi="Times New Roman" w:cs="Times New Roman"/>
        </w:rPr>
        <w:t>«</w:t>
      </w:r>
      <w:r w:rsidR="00F71E77">
        <w:rPr>
          <w:rFonts w:ascii="Times New Roman" w:hAnsi="Times New Roman" w:cs="Times New Roman"/>
        </w:rPr>
        <w:t>01</w:t>
      </w:r>
      <w:r w:rsidR="009B6243" w:rsidRPr="00097B25">
        <w:rPr>
          <w:rFonts w:ascii="Times New Roman" w:hAnsi="Times New Roman" w:cs="Times New Roman"/>
        </w:rPr>
        <w:t xml:space="preserve">» </w:t>
      </w:r>
      <w:r w:rsidR="00F71E77">
        <w:rPr>
          <w:rFonts w:ascii="Times New Roman" w:hAnsi="Times New Roman" w:cs="Times New Roman"/>
        </w:rPr>
        <w:t>мая</w:t>
      </w:r>
      <w:r w:rsidR="009B6243" w:rsidRPr="00097B25">
        <w:rPr>
          <w:rFonts w:ascii="Times New Roman" w:hAnsi="Times New Roman" w:cs="Times New Roman"/>
        </w:rPr>
        <w:t xml:space="preserve"> 202</w:t>
      </w:r>
      <w:r w:rsidR="00326E08" w:rsidRPr="00097B25">
        <w:rPr>
          <w:rFonts w:ascii="Times New Roman" w:hAnsi="Times New Roman" w:cs="Times New Roman"/>
        </w:rPr>
        <w:t>2</w:t>
      </w:r>
      <w:r w:rsidR="009B6243" w:rsidRPr="00097B25">
        <w:rPr>
          <w:rFonts w:ascii="Times New Roman" w:hAnsi="Times New Roman" w:cs="Times New Roman"/>
        </w:rPr>
        <w:t xml:space="preserve"> г</w:t>
      </w:r>
    </w:p>
    <w:tbl>
      <w:tblPr>
        <w:tblW w:w="10207" w:type="dxa"/>
        <w:tblCellSpacing w:w="15" w:type="dxa"/>
        <w:tblInd w:w="-7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1842"/>
        <w:gridCol w:w="6189"/>
        <w:gridCol w:w="474"/>
      </w:tblGrid>
      <w:tr w:rsidR="00097B25" w:rsidRPr="00097B25" w:rsidTr="000356FE">
        <w:trPr>
          <w:gridAfter w:val="1"/>
          <w:wAfter w:w="429" w:type="dxa"/>
          <w:trHeight w:val="20"/>
          <w:tblCellSpacing w:w="15" w:type="dxa"/>
        </w:trPr>
        <w:tc>
          <w:tcPr>
            <w:tcW w:w="9688" w:type="dxa"/>
            <w:gridSpan w:val="3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B6243" w:rsidRPr="00097B25" w:rsidRDefault="009B6243" w:rsidP="00097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7B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Перечень товаров, работ, услуг, закупки которых осуществляются у субъектов малого и среднего предпринимательства</w:t>
            </w:r>
          </w:p>
        </w:tc>
      </w:tr>
      <w:tr w:rsidR="00097B25" w:rsidRPr="00097B25" w:rsidTr="000356FE">
        <w:trPr>
          <w:gridAfter w:val="1"/>
          <w:wAfter w:w="429" w:type="dxa"/>
          <w:tblCellSpacing w:w="15" w:type="dxa"/>
        </w:trPr>
        <w:tc>
          <w:tcPr>
            <w:tcW w:w="9688" w:type="dxa"/>
            <w:gridSpan w:val="3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B6243" w:rsidRPr="00097B25" w:rsidRDefault="009B6243" w:rsidP="00097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7B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Заказчик</w:t>
            </w:r>
          </w:p>
        </w:tc>
      </w:tr>
      <w:tr w:rsidR="00097B25" w:rsidRPr="00097B25" w:rsidTr="00F43E1A">
        <w:trPr>
          <w:tblCellSpacing w:w="15" w:type="dxa"/>
        </w:trPr>
        <w:tc>
          <w:tcPr>
            <w:tcW w:w="1657" w:type="dxa"/>
            <w:shd w:val="clear" w:color="auto" w:fill="FFFFFF"/>
            <w:hideMark/>
          </w:tcPr>
          <w:p w:rsidR="009B6243" w:rsidRPr="00097B25" w:rsidRDefault="009B6243" w:rsidP="00097B2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97B2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Наименование заказчика:</w:t>
            </w:r>
          </w:p>
        </w:tc>
        <w:tc>
          <w:tcPr>
            <w:tcW w:w="8460" w:type="dxa"/>
            <w:gridSpan w:val="3"/>
            <w:shd w:val="clear" w:color="auto" w:fill="FFFFFF"/>
            <w:vAlign w:val="center"/>
            <w:hideMark/>
          </w:tcPr>
          <w:p w:rsidR="009B6243" w:rsidRPr="00097B25" w:rsidRDefault="009B6243" w:rsidP="00097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B25">
              <w:rPr>
                <w:rFonts w:ascii="Times New Roman" w:eastAsia="Times New Roman" w:hAnsi="Times New Roman" w:cs="Times New Roman"/>
                <w:lang w:eastAsia="ru-RU"/>
              </w:rPr>
              <w:t>ГОСУДАРСТВЕННОЕ АВТОНОМНОЕ УЧРЕЖДЕНИЕ "ТЕХНОПАРК В СФЕРЕ ВЫСОКИХ ТЕХНОЛОГИЙ "ИТ-ПАРК"</w:t>
            </w:r>
          </w:p>
        </w:tc>
      </w:tr>
      <w:tr w:rsidR="00097B25" w:rsidRPr="00097B25" w:rsidTr="00F43E1A">
        <w:trPr>
          <w:tblCellSpacing w:w="15" w:type="dxa"/>
        </w:trPr>
        <w:tc>
          <w:tcPr>
            <w:tcW w:w="1657" w:type="dxa"/>
            <w:shd w:val="clear" w:color="auto" w:fill="FFFFFF"/>
            <w:hideMark/>
          </w:tcPr>
          <w:p w:rsidR="009B6243" w:rsidRPr="00097B25" w:rsidRDefault="009B6243" w:rsidP="00097B2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97B2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ИНН \ КПП:</w:t>
            </w:r>
          </w:p>
        </w:tc>
        <w:tc>
          <w:tcPr>
            <w:tcW w:w="8460" w:type="dxa"/>
            <w:gridSpan w:val="3"/>
            <w:shd w:val="clear" w:color="auto" w:fill="FFFFFF"/>
            <w:vAlign w:val="center"/>
            <w:hideMark/>
          </w:tcPr>
          <w:p w:rsidR="009B6243" w:rsidRPr="00097B25" w:rsidRDefault="009B6243" w:rsidP="00097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B25">
              <w:rPr>
                <w:rFonts w:ascii="Times New Roman" w:eastAsia="Times New Roman" w:hAnsi="Times New Roman" w:cs="Times New Roman"/>
                <w:lang w:eastAsia="ru-RU"/>
              </w:rPr>
              <w:t>1655191213 / 165501001</w:t>
            </w:r>
          </w:p>
        </w:tc>
      </w:tr>
      <w:tr w:rsidR="00097B25" w:rsidRPr="00097B25" w:rsidTr="00F43E1A">
        <w:trPr>
          <w:tblCellSpacing w:w="15" w:type="dxa"/>
        </w:trPr>
        <w:tc>
          <w:tcPr>
            <w:tcW w:w="1657" w:type="dxa"/>
            <w:shd w:val="clear" w:color="auto" w:fill="FFFFFF"/>
            <w:hideMark/>
          </w:tcPr>
          <w:p w:rsidR="009B6243" w:rsidRPr="00097B25" w:rsidRDefault="009B6243" w:rsidP="00097B2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97B2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ОГРН:</w:t>
            </w:r>
          </w:p>
        </w:tc>
        <w:tc>
          <w:tcPr>
            <w:tcW w:w="8460" w:type="dxa"/>
            <w:gridSpan w:val="3"/>
            <w:shd w:val="clear" w:color="auto" w:fill="FFFFFF"/>
            <w:vAlign w:val="center"/>
            <w:hideMark/>
          </w:tcPr>
          <w:p w:rsidR="009B6243" w:rsidRPr="00097B25" w:rsidRDefault="009B6243" w:rsidP="00097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B25">
              <w:rPr>
                <w:rFonts w:ascii="Times New Roman" w:eastAsia="Times New Roman" w:hAnsi="Times New Roman" w:cs="Times New Roman"/>
                <w:lang w:eastAsia="ru-RU"/>
              </w:rPr>
              <w:t>1101690018760</w:t>
            </w:r>
          </w:p>
        </w:tc>
      </w:tr>
      <w:tr w:rsidR="00097B25" w:rsidRPr="00097B25" w:rsidTr="00F43E1A">
        <w:trPr>
          <w:tblCellSpacing w:w="15" w:type="dxa"/>
        </w:trPr>
        <w:tc>
          <w:tcPr>
            <w:tcW w:w="1657" w:type="dxa"/>
            <w:shd w:val="clear" w:color="auto" w:fill="FFFFFF"/>
            <w:hideMark/>
          </w:tcPr>
          <w:p w:rsidR="009B6243" w:rsidRPr="00097B25" w:rsidRDefault="009B6243" w:rsidP="00097B2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97B2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Место нахождения (адрес):</w:t>
            </w:r>
          </w:p>
        </w:tc>
        <w:tc>
          <w:tcPr>
            <w:tcW w:w="8460" w:type="dxa"/>
            <w:gridSpan w:val="3"/>
            <w:shd w:val="clear" w:color="auto" w:fill="FFFFFF"/>
            <w:vAlign w:val="center"/>
            <w:hideMark/>
          </w:tcPr>
          <w:p w:rsidR="009B6243" w:rsidRPr="00097B25" w:rsidRDefault="009B6243" w:rsidP="0003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B25">
              <w:rPr>
                <w:rFonts w:ascii="Times New Roman" w:eastAsia="Times New Roman" w:hAnsi="Times New Roman" w:cs="Times New Roman"/>
                <w:lang w:eastAsia="ru-RU"/>
              </w:rPr>
              <w:t xml:space="preserve">420074, </w:t>
            </w:r>
            <w:r w:rsidR="000356F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="000356FE" w:rsidRPr="00097B25">
              <w:rPr>
                <w:rFonts w:ascii="Times New Roman" w:eastAsia="Times New Roman" w:hAnsi="Times New Roman" w:cs="Times New Roman"/>
                <w:lang w:eastAsia="ru-RU"/>
              </w:rPr>
              <w:t xml:space="preserve">еспублика </w:t>
            </w:r>
            <w:r w:rsidR="000356FE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="000356FE" w:rsidRPr="00097B25">
              <w:rPr>
                <w:rFonts w:ascii="Times New Roman" w:eastAsia="Times New Roman" w:hAnsi="Times New Roman" w:cs="Times New Roman"/>
                <w:lang w:eastAsia="ru-RU"/>
              </w:rPr>
              <w:t>атарстан</w:t>
            </w:r>
            <w:r w:rsidRPr="00097B2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0356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356FE" w:rsidRPr="00097B25">
              <w:rPr>
                <w:rFonts w:ascii="Times New Roman" w:eastAsia="Times New Roman" w:hAnsi="Times New Roman" w:cs="Times New Roman"/>
                <w:lang w:eastAsia="ru-RU"/>
              </w:rPr>
              <w:t xml:space="preserve">город </w:t>
            </w:r>
            <w:r w:rsidR="000356FE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0356FE" w:rsidRPr="00097B25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r w:rsidRPr="00097B2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0356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356FE" w:rsidRPr="00097B25">
              <w:rPr>
                <w:rFonts w:ascii="Times New Roman" w:eastAsia="Times New Roman" w:hAnsi="Times New Roman" w:cs="Times New Roman"/>
                <w:lang w:eastAsia="ru-RU"/>
              </w:rPr>
              <w:t xml:space="preserve">улица </w:t>
            </w:r>
            <w:r w:rsidR="000356F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0356FE" w:rsidRPr="00097B25">
              <w:rPr>
                <w:rFonts w:ascii="Times New Roman" w:eastAsia="Times New Roman" w:hAnsi="Times New Roman" w:cs="Times New Roman"/>
                <w:lang w:eastAsia="ru-RU"/>
              </w:rPr>
              <w:t>етербургская</w:t>
            </w:r>
            <w:r w:rsidRPr="00097B25">
              <w:rPr>
                <w:rFonts w:ascii="Times New Roman" w:eastAsia="Times New Roman" w:hAnsi="Times New Roman" w:cs="Times New Roman"/>
                <w:lang w:eastAsia="ru-RU"/>
              </w:rPr>
              <w:t>, дом 52</w:t>
            </w:r>
          </w:p>
        </w:tc>
      </w:tr>
      <w:tr w:rsidR="00097B25" w:rsidRPr="00097B25" w:rsidTr="000356FE">
        <w:trPr>
          <w:gridAfter w:val="1"/>
          <w:wAfter w:w="429" w:type="dxa"/>
          <w:tblCellSpacing w:w="15" w:type="dxa"/>
        </w:trPr>
        <w:tc>
          <w:tcPr>
            <w:tcW w:w="9688" w:type="dxa"/>
            <w:gridSpan w:val="3"/>
            <w:shd w:val="clear" w:color="auto" w:fill="FFFFFF"/>
            <w:hideMark/>
          </w:tcPr>
          <w:p w:rsidR="009B6243" w:rsidRPr="00097B25" w:rsidRDefault="009B6243" w:rsidP="00097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7B25" w:rsidRPr="00097B25" w:rsidTr="000356FE">
        <w:trPr>
          <w:gridAfter w:val="1"/>
          <w:wAfter w:w="429" w:type="dxa"/>
          <w:tblCellSpacing w:w="15" w:type="dxa"/>
        </w:trPr>
        <w:tc>
          <w:tcPr>
            <w:tcW w:w="9688" w:type="dxa"/>
            <w:gridSpan w:val="3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77" w:rsidRDefault="00F71E77" w:rsidP="00097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Период действия с 01.05.2022 по 31.07.2022</w:t>
            </w:r>
          </w:p>
          <w:p w:rsidR="00097B25" w:rsidRPr="00097B25" w:rsidRDefault="00097B25" w:rsidP="00097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7B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Перечень товаров, работ, услуг</w:t>
            </w:r>
            <w:r w:rsidR="00F71E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</w:tr>
      <w:tr w:rsidR="00097B25" w:rsidRPr="00097B25" w:rsidTr="00F43E1A">
        <w:tblPrEx>
          <w:tblCellSpacing w:w="0" w:type="nil"/>
        </w:tblPrEx>
        <w:trPr>
          <w:trHeight w:val="20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7B25" w:rsidRPr="00F71E77" w:rsidRDefault="00097B25" w:rsidP="00035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7B25" w:rsidRPr="00F71E77" w:rsidRDefault="00097B25" w:rsidP="00035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Классификация по ОКПД2</w:t>
            </w:r>
          </w:p>
        </w:tc>
        <w:tc>
          <w:tcPr>
            <w:tcW w:w="6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7B25" w:rsidRPr="00F71E77" w:rsidRDefault="00097B25" w:rsidP="00035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Наименование товаров, работ, услуг</w:t>
            </w:r>
          </w:p>
        </w:tc>
      </w:tr>
      <w:tr w:rsidR="00F71E77" w:rsidRPr="00097B25" w:rsidTr="00F43E1A">
        <w:tblPrEx>
          <w:tblCellSpacing w:w="0" w:type="nil"/>
        </w:tblPrEx>
        <w:trPr>
          <w:trHeight w:val="20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71E77" w:rsidRPr="00F71E77" w:rsidRDefault="00F71E77" w:rsidP="00F71E77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71E77" w:rsidRPr="00F71E77" w:rsidRDefault="00F71E77" w:rsidP="00F71E77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20.14.19.130</w:t>
            </w:r>
          </w:p>
        </w:tc>
        <w:tc>
          <w:tcPr>
            <w:tcW w:w="6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71E77" w:rsidRPr="00F71E77" w:rsidRDefault="00F71E77" w:rsidP="00F71E77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 xml:space="preserve">Производные </w:t>
            </w:r>
            <w:proofErr w:type="spellStart"/>
            <w:r w:rsidRPr="00F71E77">
              <w:rPr>
                <w:rFonts w:ascii="Times New Roman" w:hAnsi="Times New Roman" w:cs="Times New Roman"/>
              </w:rPr>
              <w:t>галогенированные</w:t>
            </w:r>
            <w:proofErr w:type="spellEnd"/>
            <w:r w:rsidRPr="00F71E77">
              <w:rPr>
                <w:rFonts w:ascii="Times New Roman" w:hAnsi="Times New Roman" w:cs="Times New Roman"/>
              </w:rPr>
              <w:t xml:space="preserve"> ациклических углеводородов, содержащие два или более различных галогена</w:t>
            </w:r>
          </w:p>
        </w:tc>
      </w:tr>
      <w:tr w:rsidR="00097B25" w:rsidRPr="00097B25" w:rsidTr="00F43E1A">
        <w:tblPrEx>
          <w:tblCellSpacing w:w="0" w:type="nil"/>
        </w:tblPrEx>
        <w:trPr>
          <w:trHeight w:val="20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097B25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F71E77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28.14.12.120</w:t>
            </w:r>
          </w:p>
        </w:tc>
        <w:tc>
          <w:tcPr>
            <w:tcW w:w="6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F71E77" w:rsidP="00F71E77">
            <w:pPr>
              <w:spacing w:after="225"/>
              <w:rPr>
                <w:rFonts w:ascii="Times New Roman" w:hAnsi="Times New Roman" w:cs="Times New Roman"/>
                <w:color w:val="000000"/>
              </w:rPr>
            </w:pPr>
            <w:r w:rsidRPr="00F71E77">
              <w:rPr>
                <w:rFonts w:ascii="Times New Roman" w:hAnsi="Times New Roman" w:cs="Times New Roman"/>
                <w:color w:val="000000"/>
              </w:rPr>
              <w:t>Клапаны для радиаторов центрального отопления</w:t>
            </w:r>
          </w:p>
        </w:tc>
      </w:tr>
      <w:tr w:rsidR="00097B25" w:rsidRPr="00097B25" w:rsidTr="00F43E1A">
        <w:tblPrEx>
          <w:tblCellSpacing w:w="0" w:type="nil"/>
        </w:tblPrEx>
        <w:trPr>
          <w:trHeight w:val="20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097B25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F71E77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28.25.12.130</w:t>
            </w:r>
          </w:p>
        </w:tc>
        <w:tc>
          <w:tcPr>
            <w:tcW w:w="6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F71E77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Кондиционеры бытовые</w:t>
            </w:r>
          </w:p>
        </w:tc>
      </w:tr>
      <w:tr w:rsidR="00097B25" w:rsidRPr="00097B25" w:rsidTr="00F43E1A">
        <w:tblPrEx>
          <w:tblCellSpacing w:w="0" w:type="nil"/>
        </w:tblPrEx>
        <w:trPr>
          <w:trHeight w:val="20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097B25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F71E77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23.64.10.110</w:t>
            </w:r>
          </w:p>
        </w:tc>
        <w:tc>
          <w:tcPr>
            <w:tcW w:w="6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F71E77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Смеси строительные</w:t>
            </w:r>
          </w:p>
        </w:tc>
      </w:tr>
      <w:tr w:rsidR="00097B25" w:rsidRPr="00097B25" w:rsidTr="00F43E1A">
        <w:tblPrEx>
          <w:tblCellSpacing w:w="0" w:type="nil"/>
        </w:tblPrEx>
        <w:trPr>
          <w:trHeight w:val="20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097B25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F71E77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13.93.1</w:t>
            </w:r>
          </w:p>
        </w:tc>
        <w:tc>
          <w:tcPr>
            <w:tcW w:w="6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F71E77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Ковры и ковровые изделия</w:t>
            </w:r>
          </w:p>
        </w:tc>
      </w:tr>
      <w:tr w:rsidR="00097B25" w:rsidRPr="00097B25" w:rsidTr="00F43E1A">
        <w:tblPrEx>
          <w:tblCellSpacing w:w="0" w:type="nil"/>
        </w:tblPrEx>
        <w:trPr>
          <w:trHeight w:val="20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097B25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F71E77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20.52.10.190</w:t>
            </w:r>
          </w:p>
        </w:tc>
        <w:tc>
          <w:tcPr>
            <w:tcW w:w="6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F71E77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Клеи прочие</w:t>
            </w:r>
          </w:p>
        </w:tc>
      </w:tr>
      <w:tr w:rsidR="00097B25" w:rsidRPr="00097B25" w:rsidTr="00F43E1A">
        <w:tblPrEx>
          <w:tblCellSpacing w:w="0" w:type="nil"/>
        </w:tblPrEx>
        <w:trPr>
          <w:trHeight w:val="20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097B25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F71E77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22.23.19.000</w:t>
            </w:r>
          </w:p>
        </w:tc>
        <w:tc>
          <w:tcPr>
            <w:tcW w:w="6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F71E77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Изделия пластмассовые строительные, не включенные в другие группировки</w:t>
            </w:r>
          </w:p>
        </w:tc>
      </w:tr>
      <w:tr w:rsidR="00097B25" w:rsidRPr="00097B25" w:rsidTr="00F43E1A">
        <w:tblPrEx>
          <w:tblCellSpacing w:w="0" w:type="nil"/>
        </w:tblPrEx>
        <w:trPr>
          <w:trHeight w:val="20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097B25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F71E77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20.30.12.140</w:t>
            </w:r>
          </w:p>
        </w:tc>
        <w:tc>
          <w:tcPr>
            <w:tcW w:w="6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F71E77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Грунтовки на основе сложных полиэфиров, акриловых или виниловых полимеров в неводной среде</w:t>
            </w:r>
          </w:p>
        </w:tc>
      </w:tr>
      <w:tr w:rsidR="00097B25" w:rsidRPr="00097B25" w:rsidTr="00F43E1A">
        <w:tblPrEx>
          <w:tblCellSpacing w:w="0" w:type="nil"/>
        </w:tblPrEx>
        <w:trPr>
          <w:trHeight w:val="20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097B25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F71E77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31.01.12.160</w:t>
            </w:r>
          </w:p>
        </w:tc>
        <w:tc>
          <w:tcPr>
            <w:tcW w:w="6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F71E77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Мебель для сидения, преимущественно с деревянным каркасом</w:t>
            </w:r>
          </w:p>
        </w:tc>
      </w:tr>
      <w:tr w:rsidR="00097B25" w:rsidRPr="00097B25" w:rsidTr="00F43E1A">
        <w:tblPrEx>
          <w:tblCellSpacing w:w="0" w:type="nil"/>
        </w:tblPrEx>
        <w:trPr>
          <w:trHeight w:val="20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097B25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F71E77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23.12.13.110</w:t>
            </w:r>
          </w:p>
        </w:tc>
        <w:tc>
          <w:tcPr>
            <w:tcW w:w="6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F71E77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Зеркала стеклянные</w:t>
            </w:r>
          </w:p>
        </w:tc>
      </w:tr>
    </w:tbl>
    <w:p w:rsidR="00426DA1" w:rsidRPr="00097B25" w:rsidRDefault="00426DA1" w:rsidP="00097B25">
      <w:pPr>
        <w:spacing w:after="0"/>
        <w:rPr>
          <w:rFonts w:ascii="Times New Roman" w:hAnsi="Times New Roman" w:cs="Times New Roman"/>
        </w:rPr>
      </w:pPr>
    </w:p>
    <w:p w:rsidR="000620EE" w:rsidRPr="00097B25" w:rsidRDefault="000620EE" w:rsidP="00097B25">
      <w:pPr>
        <w:spacing w:after="0"/>
        <w:rPr>
          <w:rFonts w:ascii="Times New Roman" w:hAnsi="Times New Roman" w:cs="Times New Roman"/>
        </w:rPr>
      </w:pPr>
    </w:p>
    <w:p w:rsidR="00426DA1" w:rsidRPr="00097B25" w:rsidRDefault="00426DA1" w:rsidP="00097B25">
      <w:pPr>
        <w:spacing w:after="0"/>
        <w:rPr>
          <w:rFonts w:ascii="Times New Roman" w:hAnsi="Times New Roman" w:cs="Times New Roman"/>
        </w:rPr>
      </w:pPr>
    </w:p>
    <w:sectPr w:rsidR="00426DA1" w:rsidRPr="00097B25" w:rsidSect="00F43E1A">
      <w:pgSz w:w="11906" w:h="16838"/>
      <w:pgMar w:top="993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43DCB"/>
    <w:multiLevelType w:val="multilevel"/>
    <w:tmpl w:val="AE0E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50C"/>
    <w:rsid w:val="00004C65"/>
    <w:rsid w:val="000164A1"/>
    <w:rsid w:val="000356FE"/>
    <w:rsid w:val="000620EE"/>
    <w:rsid w:val="00097B25"/>
    <w:rsid w:val="000A6917"/>
    <w:rsid w:val="000E007F"/>
    <w:rsid w:val="000F6182"/>
    <w:rsid w:val="00105596"/>
    <w:rsid w:val="00142660"/>
    <w:rsid w:val="00160261"/>
    <w:rsid w:val="001869FD"/>
    <w:rsid w:val="001F3776"/>
    <w:rsid w:val="0021756D"/>
    <w:rsid w:val="00324D7B"/>
    <w:rsid w:val="00326E08"/>
    <w:rsid w:val="00332207"/>
    <w:rsid w:val="00390B6F"/>
    <w:rsid w:val="00392ECB"/>
    <w:rsid w:val="003B6417"/>
    <w:rsid w:val="004046CC"/>
    <w:rsid w:val="004143FA"/>
    <w:rsid w:val="00426DA1"/>
    <w:rsid w:val="00570666"/>
    <w:rsid w:val="00593FD0"/>
    <w:rsid w:val="005B6D62"/>
    <w:rsid w:val="00631EC1"/>
    <w:rsid w:val="00695972"/>
    <w:rsid w:val="006A0D03"/>
    <w:rsid w:val="006D5D6A"/>
    <w:rsid w:val="00770389"/>
    <w:rsid w:val="0077681A"/>
    <w:rsid w:val="007808C0"/>
    <w:rsid w:val="007F760E"/>
    <w:rsid w:val="008F7ECB"/>
    <w:rsid w:val="009B6243"/>
    <w:rsid w:val="00A2697B"/>
    <w:rsid w:val="00A8147C"/>
    <w:rsid w:val="00AC0373"/>
    <w:rsid w:val="00B24C08"/>
    <w:rsid w:val="00B72E42"/>
    <w:rsid w:val="00BB1F1B"/>
    <w:rsid w:val="00C1450C"/>
    <w:rsid w:val="00C51746"/>
    <w:rsid w:val="00C55428"/>
    <w:rsid w:val="00CF42CC"/>
    <w:rsid w:val="00DF1029"/>
    <w:rsid w:val="00E00607"/>
    <w:rsid w:val="00E11263"/>
    <w:rsid w:val="00E567BF"/>
    <w:rsid w:val="00E90207"/>
    <w:rsid w:val="00EE6A4B"/>
    <w:rsid w:val="00F40E2C"/>
    <w:rsid w:val="00F43E1A"/>
    <w:rsid w:val="00F45830"/>
    <w:rsid w:val="00F71E77"/>
    <w:rsid w:val="00FC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2EB58-2A4F-4332-B996-3ED079E8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14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Зифа Мухутдинова</dc:creator>
  <cp:keywords/>
  <dc:description/>
  <cp:lastModifiedBy>Юлия Янаева</cp:lastModifiedBy>
  <cp:revision>26</cp:revision>
  <cp:lastPrinted>2022-07-22T08:26:00Z</cp:lastPrinted>
  <dcterms:created xsi:type="dcterms:W3CDTF">2022-04-28T10:50:00Z</dcterms:created>
  <dcterms:modified xsi:type="dcterms:W3CDTF">2022-12-27T07:57:00Z</dcterms:modified>
</cp:coreProperties>
</file>